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Contempt Motion—Milwaukee County</w:t>
      </w: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(</w:t>
      </w:r>
      <w:r>
        <w:rPr>
          <w:b/>
          <w:bCs/>
          <w:i/>
          <w:iCs/>
          <w:smallCaps/>
          <w:sz w:val="32"/>
          <w:szCs w:val="32"/>
          <w:u w:val="single"/>
        </w:rPr>
        <w:t>Affidavit</w:t>
      </w:r>
      <w:r>
        <w:rPr>
          <w:b/>
          <w:bCs/>
          <w:i/>
          <w:iCs/>
          <w:smallCaps/>
          <w:sz w:val="32"/>
          <w:szCs w:val="32"/>
        </w:rPr>
        <w:t xml:space="preserve"> &amp; </w:t>
      </w:r>
      <w:r>
        <w:rPr>
          <w:b/>
          <w:bCs/>
          <w:i/>
          <w:iCs/>
          <w:smallCaps/>
          <w:sz w:val="32"/>
          <w:szCs w:val="32"/>
          <w:u w:val="single"/>
        </w:rPr>
        <w:t>Order to Show Cause</w:t>
      </w:r>
      <w:r>
        <w:rPr>
          <w:b/>
          <w:bCs/>
          <w:i/>
          <w:iCs/>
          <w:smallCaps/>
          <w:sz w:val="32"/>
          <w:szCs w:val="32"/>
        </w:rPr>
        <w:t xml:space="preserve"> for Finding of Contempt)</w:t>
      </w:r>
    </w:p>
    <w:p>
      <w:pPr>
        <w:spacing w:before="0" w:after="0" w:line="24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>
      <w:pPr>
        <w:spacing w:before="0" w:after="0" w:line="240" w:lineRule="auto"/>
      </w:pPr>
      <w:r>
        <w:rPr>
          <w:b/>
          <w:bCs/>
        </w:rPr>
        <w:t xml:space="preserve">FILING AND SERVICE FEES 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$0</w:t>
      </w:r>
      <w:r>
        <w:t>:</w:t>
      </w:r>
      <w:r>
        <w:t xml:space="preserve">  </w:t>
      </w:r>
      <w:r>
        <w:t>no fee to file this motion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$90</w:t>
      </w:r>
      <w:r>
        <w:t>:</w:t>
      </w:r>
      <w:r>
        <w:t xml:space="preserve">  </w:t>
      </w:r>
      <w:r>
        <w:t>for service through the Milwaukee County Sheriff (</w:t>
      </w:r>
      <w:r>
        <w:rPr>
          <w:b/>
          <w:bCs/>
        </w:rPr>
        <w:t>$0</w:t>
      </w:r>
      <w:r>
        <w:t xml:space="preserve"> with an approved Fee Waiver)</w:t>
      </w:r>
    </w:p>
    <w:p>
      <w:pPr>
        <w:numPr>
          <w:ilvl w:val="1"/>
          <w:numId w:val="1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t xml:space="preserve">For service through sheriff’s departments outside Milwaukee County: </w:t>
      </w:r>
      <w:r>
        <w:rPr>
          <w:b/>
          <w:bCs/>
        </w:rPr>
        <w:t>fees vary</w:t>
      </w:r>
      <w:r>
        <w:t xml:space="preserve"> by county (some accept approved Fee Waivers from outside their county; some do not).</w:t>
      </w:r>
    </w:p>
    <w:p>
      <w:pPr>
        <w:spacing w:before="0" w:after="0" w:line="240" w:lineRule="auto"/>
        <w:rPr>
          <w:rFonts w:ascii="Calibri" w:eastAsia="Calibri" w:hAnsi="Calibri" w:cs="Calibri"/>
          <w:sz w:val="10"/>
          <w:szCs w:val="10"/>
        </w:rPr>
      </w:pPr>
    </w:p>
    <w:p>
      <w:pPr>
        <w:spacing w:before="0" w:after="0" w:line="240" w:lineRule="auto"/>
      </w:pPr>
      <w:r>
        <w:rPr>
          <w:b/>
          <w:bCs/>
        </w:rPr>
        <w:t>FORMS and COPIES NEEDED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Contempt forms </w:t>
      </w:r>
      <w:r>
        <w:rPr>
          <w:rFonts w:ascii="Wingdings" w:eastAsia="Wingdings" w:hAnsi="Wingdings" w:cs="Wingdings"/>
        </w:rPr>
        <w:sym w:font="Wingdings" w:char="F0E0"/>
      </w:r>
      <w:r>
        <w:rPr>
          <w:b/>
          <w:bCs/>
        </w:rPr>
        <w:t xml:space="preserve"> </w:t>
      </w:r>
      <w:r>
        <w:t>Original and 5 copies (of both forms)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to Show Cause for Finding of Contempt </w:t>
      </w:r>
      <w:r>
        <w:t>(FA-4172VB)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Affidavit for Finding of Contempt </w:t>
      </w:r>
      <w:r>
        <w:t>(FA-4172VA)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if you qualify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only (of both forms)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2990850</wp:posOffset>
            </wp:positionV>
            <wp:extent cx="6477000" cy="2495550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495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</w:rPr>
        <w:drawing>
          <wp:anchor simplePos="0" relativeHeight="251659264" behindDoc="0" locked="0" layoutInCell="1" allowOverlap="1">
            <wp:simplePos x="0" y="0"/>
            <wp:positionH relativeFrom="margin">
              <wp:posOffset>-266700</wp:posOffset>
            </wp:positionH>
            <wp:positionV relativeFrom="page">
              <wp:posOffset>5695950</wp:posOffset>
            </wp:positionV>
            <wp:extent cx="6477000" cy="2781300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487680</wp:posOffset>
            </wp:positionV>
            <wp:extent cx="5962650" cy="360045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600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w:type="default" r:id="rId7"/>
      <w:type w:val="nextPage"/>
      <w:pgSz w:w="12240" w:h="15840"/>
      <w:pgMar w:top="360" w:right="1440" w:bottom="99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 w:line="240" w:lineRule="auto"/>
      <w:jc w:val="right"/>
    </w:pPr>
    <w:r>
      <w:rPr>
        <w:b/>
        <w:bCs/>
        <w:i/>
        <w:iCs/>
      </w:rPr>
      <w:t>Milwaukee Justice Center, May 2022</w:t>
    </w: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